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18650" w14:textId="77777777" w:rsidR="008836C2" w:rsidRPr="00230FC3" w:rsidRDefault="00903A4E" w:rsidP="008836C2">
      <w:pPr>
        <w:keepNext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</w:t>
      </w:r>
      <w:r w:rsidR="00DA4F2F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A4F2F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234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гельминтозов</w:t>
      </w:r>
    </w:p>
    <w:p w14:paraId="4CCA95E9" w14:textId="77777777" w:rsidR="00DA4F2F" w:rsidRPr="00230FC3" w:rsidRDefault="00DA4F2F" w:rsidP="008836C2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E63C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Гельминтозы -</w:t>
      </w:r>
      <w:r w:rsidRPr="00230FC3">
        <w:rPr>
          <w:rFonts w:ascii="Times New Roman" w:eastAsia="TimesNewRomanPSMT" w:hAnsi="Times New Roman" w:cs="Times New Roman"/>
          <w:sz w:val="24"/>
          <w:szCs w:val="24"/>
        </w:rPr>
        <w:t xml:space="preserve"> болезни, вызываемые паразитическими червями - гельминтами.</w:t>
      </w:r>
    </w:p>
    <w:p w14:paraId="18BE566E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MT" w:hAnsi="Times New Roman" w:cs="Times New Roman"/>
          <w:sz w:val="24"/>
          <w:szCs w:val="24"/>
        </w:rPr>
        <w:t>Гельминтами поражены до 25% людей, особенно в странах с тропическим климатом, жители которых нередко являются носителями 2-3 и более видов гельминтов. На территории России зарегистрировано около 70 видов гельминтозов.</w:t>
      </w:r>
    </w:p>
    <w:p w14:paraId="59066A23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MT" w:hAnsi="Times New Roman" w:cs="Times New Roman"/>
          <w:sz w:val="24"/>
          <w:szCs w:val="24"/>
        </w:rPr>
        <w:t>Гельминтозы могут протекать тяжело, быть причиной летальных исходов или хронического поражения пищеварительного тракта, печени, мочевыводящей системы, анемии, но чаще наблюдают субклинические формы инвазии, которые существенно влияют на умственное и физическое развитие детей, вызывают нарушение детородной функции, способствуют более тяжелому течению ряда инфекционных и неинфекционных болезней.</w:t>
      </w:r>
    </w:p>
    <w:p w14:paraId="6622B90C" w14:textId="77777777" w:rsidR="008836C2" w:rsidRPr="00230FC3" w:rsidRDefault="008836C2" w:rsidP="00A64375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паразитируют черви 2 типов:</w:t>
      </w:r>
      <w:r w:rsidR="002419FF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черви</w:t>
      </w:r>
      <w:r w:rsidR="00810AC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плоские черви, которые включают в себя класс ленточных червей, и класс сосальщиков.</w:t>
      </w:r>
    </w:p>
    <w:p w14:paraId="5D21F69F" w14:textId="77777777" w:rsidR="008836C2" w:rsidRPr="00230FC3" w:rsidRDefault="008836C2" w:rsidP="00A64375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путей распространения паразитов и особенностей их биологии гельминты делятся на 3 группы: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биогельминты;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геогельминты;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гельминты.</w:t>
      </w:r>
    </w:p>
    <w:p w14:paraId="7AFF15DD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биогельминтов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свиной, бычий цепни, эхинококк и другие виды червей класса цестод, трематод и отдельных видов нематод.</w:t>
      </w:r>
    </w:p>
    <w:p w14:paraId="26F6B2E7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заражается биогельминтами, употребляя в пищу не прошедшее полноценную термическую обработку мясо</w:t>
      </w:r>
      <w:r w:rsidR="009A03A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инфицированную финнами бычьего цепня говядину, свиного цепня свинину, малосоленую и сырую рыбу с личинками клонорхоза или описторхоза Личинки некоторых гельминтов могут плавать в воде или же прикрепляться к водорослям</w:t>
      </w:r>
      <w:r w:rsidR="009A03A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заражение происходит во время купания заглатывание зараженной личинками сырой воды, мытьё этой водой овощей, фруктов и посуды.</w:t>
      </w:r>
    </w:p>
    <w:p w14:paraId="613A05E2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Геогельминты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относятся власоглав, аскарида, анкилостома и другие виды нематод, развиваются без промежуточных хозяев. Яйца и личиночные формы этих паразитов попадают в почву с фекалиями зараженного человека, а оттуда в организм нового хозяина при несоблюдении им правил личной гигиены (преимущественно с немытыми руками).</w:t>
      </w:r>
    </w:p>
    <w:p w14:paraId="0A009143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распространенным гельминтозам, передающимся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контактным путем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относятся энтеробиоз (возбудитель — острица) и гименолепидоз (возбудитель — карликовый цепень). Заражение этими болезнями происходит при личном контакте здорового человека с зараженным, пользовании общей посудой, предметами туалета, бельем, а также при вдыхании пыли в помещении, в котором находятся зараженные. В случае энтеробиоза очень часто случается самозаражение.</w:t>
      </w:r>
    </w:p>
    <w:p w14:paraId="52D168DE" w14:textId="77777777" w:rsidR="00A64375" w:rsidRPr="00A64375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гельминтозов:</w:t>
      </w:r>
    </w:p>
    <w:p w14:paraId="46B0E8F6" w14:textId="52DBFA4E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Мясо, мясные продукты, рыбу, морепродукты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приобретайте только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установленных местах, где гарантируется их качество и безопасность. Подвергайте продукты достаточной термической обработке,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посола, консервирования;</w:t>
      </w:r>
    </w:p>
    <w:p w14:paraId="0BE5F6D1" w14:textId="6A6D474A" w:rsidR="004375A1" w:rsidRPr="006040A7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мойте овощи, фрукты, зелень. Зелень можно промыть в мыльной воде с последующим ополаскиванием проточной водой. Для ягод (клубника, земляника, малина) применяется промывание 1,0% раствором соды, а затем чистой водой.</w:t>
      </w:r>
    </w:p>
    <w:p w14:paraId="103A746A" w14:textId="77777777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с мылом после посещения санузла, улицы, общественных мест, после работы с землёй, контакта с домашними животными;</w:t>
      </w:r>
    </w:p>
    <w:p w14:paraId="2D90BABC" w14:textId="1703269F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приёма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сырой рыбы, мяса, необработанной икры;</w:t>
      </w:r>
    </w:p>
    <w:p w14:paraId="245888ED" w14:textId="21CF1821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пролечивайте домашних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от гельминтозов. Соблюдайте правила содержания животных, обеспечивающих их защиту от заражения гельминтозами.</w:t>
      </w:r>
    </w:p>
    <w:p w14:paraId="7389C2A3" w14:textId="67B36BC3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чистоту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помещениях.</w:t>
      </w:r>
    </w:p>
    <w:p w14:paraId="06FCDF8E" w14:textId="693A06CE" w:rsidR="00A64375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свежие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фекалии в качестве удобрений, необходимо обеспечить компостирование навоза, фекалий, бытовых отходов.</w:t>
      </w:r>
    </w:p>
    <w:p w14:paraId="4C2C0177" w14:textId="6DC8DADF" w:rsidR="00E7379B" w:rsidRP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9B">
        <w:rPr>
          <w:rStyle w:val="a4"/>
          <w:rFonts w:ascii="Times New Roman" w:hAnsi="Times New Roman" w:cs="Times New Roman"/>
          <w:sz w:val="24"/>
          <w:szCs w:val="24"/>
        </w:rPr>
        <w:t>Соблюдение этих простых правил поможет вам предотвратить заболевания и сохранит ваше здоровье и здоровье ваших близких!</w:t>
      </w:r>
    </w:p>
    <w:p w14:paraId="0BC9B39D" w14:textId="53FC4568" w:rsid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F898A" w14:textId="77777777" w:rsid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93D41" w14:textId="347E93D4" w:rsidR="00203F6D" w:rsidRPr="00A64375" w:rsidRDefault="00203F6D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D09">
        <w:rPr>
          <w:rFonts w:ascii="Times New Roman" w:eastAsia="Times New Roman" w:hAnsi="Times New Roman" w:cs="Times New Roman"/>
          <w:sz w:val="24"/>
          <w:szCs w:val="24"/>
        </w:rPr>
        <w:t>ВТО Управления Роспотребнадзора по Пермскому краю</w:t>
      </w:r>
      <w:r w:rsidR="000C2A3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03F6D" w:rsidRPr="00A64375" w:rsidSect="006F1BB6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5D6"/>
    <w:multiLevelType w:val="multilevel"/>
    <w:tmpl w:val="E8A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93C28"/>
    <w:multiLevelType w:val="multilevel"/>
    <w:tmpl w:val="FC8C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1B0B"/>
    <w:multiLevelType w:val="multilevel"/>
    <w:tmpl w:val="342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E4EBA"/>
    <w:multiLevelType w:val="multilevel"/>
    <w:tmpl w:val="D55E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53B3F"/>
    <w:multiLevelType w:val="multilevel"/>
    <w:tmpl w:val="578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85024"/>
    <w:multiLevelType w:val="multilevel"/>
    <w:tmpl w:val="9C7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445EF"/>
    <w:multiLevelType w:val="multilevel"/>
    <w:tmpl w:val="330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B2280"/>
    <w:multiLevelType w:val="multilevel"/>
    <w:tmpl w:val="676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F5A7E"/>
    <w:multiLevelType w:val="multilevel"/>
    <w:tmpl w:val="A35A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04F9D"/>
    <w:multiLevelType w:val="multilevel"/>
    <w:tmpl w:val="13C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2415F"/>
    <w:multiLevelType w:val="multilevel"/>
    <w:tmpl w:val="1D1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C689B"/>
    <w:multiLevelType w:val="multilevel"/>
    <w:tmpl w:val="83C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152670"/>
    <w:multiLevelType w:val="multilevel"/>
    <w:tmpl w:val="9DC2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F8"/>
    <w:rsid w:val="00053D65"/>
    <w:rsid w:val="000C0EC6"/>
    <w:rsid w:val="000C2A30"/>
    <w:rsid w:val="001E7C6C"/>
    <w:rsid w:val="00203F6D"/>
    <w:rsid w:val="00212AF8"/>
    <w:rsid w:val="00230FC3"/>
    <w:rsid w:val="002419FF"/>
    <w:rsid w:val="00287B63"/>
    <w:rsid w:val="002B293C"/>
    <w:rsid w:val="002E0234"/>
    <w:rsid w:val="002E04F6"/>
    <w:rsid w:val="0039734D"/>
    <w:rsid w:val="004375A1"/>
    <w:rsid w:val="005D750F"/>
    <w:rsid w:val="006040A7"/>
    <w:rsid w:val="00612CB2"/>
    <w:rsid w:val="006514C6"/>
    <w:rsid w:val="006F1BB6"/>
    <w:rsid w:val="00744938"/>
    <w:rsid w:val="007936D3"/>
    <w:rsid w:val="00810ACC"/>
    <w:rsid w:val="008836C2"/>
    <w:rsid w:val="008C169F"/>
    <w:rsid w:val="008C43D4"/>
    <w:rsid w:val="008E0790"/>
    <w:rsid w:val="00903A4E"/>
    <w:rsid w:val="00941115"/>
    <w:rsid w:val="009A03AC"/>
    <w:rsid w:val="009A0750"/>
    <w:rsid w:val="009B1093"/>
    <w:rsid w:val="00A05EE9"/>
    <w:rsid w:val="00A477FD"/>
    <w:rsid w:val="00A64375"/>
    <w:rsid w:val="00A96C2A"/>
    <w:rsid w:val="00AB344E"/>
    <w:rsid w:val="00AE5364"/>
    <w:rsid w:val="00B26BAF"/>
    <w:rsid w:val="00BF3B41"/>
    <w:rsid w:val="00C32A7A"/>
    <w:rsid w:val="00C4451E"/>
    <w:rsid w:val="00C60F1D"/>
    <w:rsid w:val="00C9356D"/>
    <w:rsid w:val="00D061B1"/>
    <w:rsid w:val="00D933AF"/>
    <w:rsid w:val="00DA4F2F"/>
    <w:rsid w:val="00E321DA"/>
    <w:rsid w:val="00E7379B"/>
    <w:rsid w:val="00F1557D"/>
    <w:rsid w:val="00F34702"/>
    <w:rsid w:val="00FA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9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6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6C2"/>
    <w:rPr>
      <w:b/>
      <w:bCs/>
    </w:rPr>
  </w:style>
  <w:style w:type="character" w:styleId="a5">
    <w:name w:val="Emphasis"/>
    <w:basedOn w:val="a0"/>
    <w:uiPriority w:val="20"/>
    <w:qFormat/>
    <w:rsid w:val="008836C2"/>
    <w:rPr>
      <w:i/>
      <w:iCs/>
    </w:rPr>
  </w:style>
  <w:style w:type="character" w:styleId="a6">
    <w:name w:val="Hyperlink"/>
    <w:basedOn w:val="a0"/>
    <w:uiPriority w:val="99"/>
    <w:semiHidden/>
    <w:unhideWhenUsed/>
    <w:rsid w:val="008836C2"/>
    <w:rPr>
      <w:color w:val="0000FF"/>
      <w:u w:val="single"/>
    </w:rPr>
  </w:style>
  <w:style w:type="paragraph" w:customStyle="1" w:styleId="rtejustify">
    <w:name w:val="rtejustify"/>
    <w:basedOn w:val="a"/>
    <w:rsid w:val="00A643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6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6C2"/>
    <w:rPr>
      <w:b/>
      <w:bCs/>
    </w:rPr>
  </w:style>
  <w:style w:type="character" w:styleId="a5">
    <w:name w:val="Emphasis"/>
    <w:basedOn w:val="a0"/>
    <w:uiPriority w:val="20"/>
    <w:qFormat/>
    <w:rsid w:val="008836C2"/>
    <w:rPr>
      <w:i/>
      <w:iCs/>
    </w:rPr>
  </w:style>
  <w:style w:type="character" w:styleId="a6">
    <w:name w:val="Hyperlink"/>
    <w:basedOn w:val="a0"/>
    <w:uiPriority w:val="99"/>
    <w:semiHidden/>
    <w:unhideWhenUsed/>
    <w:rsid w:val="008836C2"/>
    <w:rPr>
      <w:color w:val="0000FF"/>
      <w:u w:val="single"/>
    </w:rPr>
  </w:style>
  <w:style w:type="paragraph" w:customStyle="1" w:styleId="rtejustify">
    <w:name w:val="rtejustify"/>
    <w:basedOn w:val="a"/>
    <w:rsid w:val="00A643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2026-01-19T04:51:00Z</dcterms:created>
  <dcterms:modified xsi:type="dcterms:W3CDTF">2026-01-19T04:51:00Z</dcterms:modified>
</cp:coreProperties>
</file>